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A47" w:rsidRDefault="00184234">
      <w:pPr>
        <w:spacing w:after="0"/>
        <w:ind w:left="0" w:right="18" w:firstLine="0"/>
        <w:jc w:val="center"/>
      </w:pPr>
      <w:r>
        <w:rPr>
          <w:b/>
          <w:sz w:val="28"/>
        </w:rPr>
        <w:t xml:space="preserve">Ćwiczenia logopedyczne polepszające sprawność aparatu mowy </w:t>
      </w:r>
    </w:p>
    <w:p w:rsidR="00E13A47" w:rsidRDefault="00184234">
      <w:pPr>
        <w:spacing w:after="17"/>
        <w:ind w:left="794" w:firstLine="0"/>
        <w:jc w:val="center"/>
      </w:pPr>
      <w:r>
        <w:rPr>
          <w:b/>
          <w:sz w:val="28"/>
        </w:rPr>
        <w:t xml:space="preserve"> </w:t>
      </w:r>
    </w:p>
    <w:p w:rsidR="00E13A47" w:rsidRDefault="00184234">
      <w:pPr>
        <w:tabs>
          <w:tab w:val="center" w:pos="411"/>
          <w:tab w:val="center" w:pos="4407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Nauka unoszenia języka za górne zęby  </w:t>
      </w:r>
      <w:r>
        <w:t xml:space="preserve">(kilkanaście razy dziennie, przed lustrem) </w:t>
      </w:r>
    </w:p>
    <w:p w:rsidR="00E13A47" w:rsidRDefault="00184234">
      <w:pPr>
        <w:spacing w:after="83"/>
        <w:ind w:left="720" w:firstLine="0"/>
      </w:pPr>
      <w:r>
        <w:t xml:space="preserve"> </w:t>
      </w:r>
    </w:p>
    <w:p w:rsidR="00E13A47" w:rsidRDefault="00184234">
      <w:pPr>
        <w:numPr>
          <w:ilvl w:val="0"/>
          <w:numId w:val="1"/>
        </w:numPr>
        <w:spacing w:after="5" w:line="331" w:lineRule="auto"/>
        <w:ind w:hanging="280"/>
      </w:pPr>
      <w:r>
        <w:t xml:space="preserve">Dotykamy palcem lub zimną łyżeczką podniebienia tuż za górnymi zębami, nazywając je </w:t>
      </w:r>
      <w:r>
        <w:rPr>
          <w:b/>
        </w:rPr>
        <w:t>zaczarowanym miejscem, parkingiem</w:t>
      </w:r>
      <w:r>
        <w:t xml:space="preserve"> itp.. w którym  język (krasnoludek, samochód) powinien przebywać, gdy mamy zamkniętą buzię. </w:t>
      </w:r>
    </w:p>
    <w:p w:rsidR="00E13A47" w:rsidRDefault="00184234">
      <w:pPr>
        <w:numPr>
          <w:ilvl w:val="0"/>
          <w:numId w:val="1"/>
        </w:numPr>
        <w:spacing w:line="333" w:lineRule="auto"/>
        <w:ind w:hanging="280"/>
      </w:pPr>
      <w:r>
        <w:t>Przytrzymywanie czubkiem języka przy podniebi</w:t>
      </w:r>
      <w:r>
        <w:t xml:space="preserve">eniu rodzynek, pastylek pudrowych, cukierków </w:t>
      </w:r>
      <w:proofErr w:type="spellStart"/>
      <w:r>
        <w:t>halls</w:t>
      </w:r>
      <w:proofErr w:type="spellEnd"/>
      <w:r>
        <w:t xml:space="preserve"> (z wgłębieniem w środku) itp. </w:t>
      </w:r>
    </w:p>
    <w:p w:rsidR="00E13A47" w:rsidRDefault="00184234">
      <w:pPr>
        <w:numPr>
          <w:ilvl w:val="0"/>
          <w:numId w:val="1"/>
        </w:numPr>
        <w:spacing w:after="83"/>
        <w:ind w:hanging="280"/>
      </w:pPr>
      <w:r>
        <w:t xml:space="preserve">Zlizywanie </w:t>
      </w:r>
      <w:proofErr w:type="spellStart"/>
      <w:r>
        <w:t>nutelli</w:t>
      </w:r>
      <w:proofErr w:type="spellEnd"/>
      <w:r>
        <w:t xml:space="preserve">, mleka w proszku itp. z podniebienia przy szeroko otwartych ustach. </w:t>
      </w:r>
    </w:p>
    <w:p w:rsidR="00E13A47" w:rsidRDefault="00184234">
      <w:pPr>
        <w:numPr>
          <w:ilvl w:val="0"/>
          <w:numId w:val="1"/>
        </w:numPr>
        <w:spacing w:line="338" w:lineRule="auto"/>
        <w:ind w:hanging="280"/>
      </w:pPr>
      <w:r>
        <w:t>Konik jedzie na przejażdżkę – naśladuj konika stukając czubkiem języka o podniebienie,</w:t>
      </w:r>
      <w:r>
        <w:t xml:space="preserve"> wydając przy tym charakterystyczny odgłos kląskania. </w:t>
      </w:r>
    </w:p>
    <w:p w:rsidR="00E13A47" w:rsidRDefault="00184234">
      <w:pPr>
        <w:numPr>
          <w:ilvl w:val="0"/>
          <w:numId w:val="1"/>
        </w:numPr>
        <w:spacing w:after="5" w:line="331" w:lineRule="auto"/>
        <w:ind w:hanging="280"/>
      </w:pPr>
      <w:r>
        <w:t>Winda – otwórz szeroko buzię, poruszaj językiem tak, jakby był windą – raz do góry, raz do dołu. –   Karuzela – dzieci bardzo lubią kręcić się w koło, twój język także. Włóż język między wargi a dziąsł</w:t>
      </w:r>
      <w:r>
        <w:t xml:space="preserve">a i zakręć nim raz w prawą, raz w lewą stronę. </w:t>
      </w:r>
    </w:p>
    <w:p w:rsidR="00E13A47" w:rsidRDefault="00184234">
      <w:pPr>
        <w:numPr>
          <w:ilvl w:val="0"/>
          <w:numId w:val="1"/>
        </w:numPr>
        <w:spacing w:after="71"/>
        <w:ind w:hanging="280"/>
      </w:pPr>
      <w:r>
        <w:t xml:space="preserve">Chomik – wypycha policzki jedzeniem, a ty pokaż jak można wypchnąć policzki językiem, raz z prawej raz z lewej strony. </w:t>
      </w:r>
    </w:p>
    <w:p w:rsidR="00E13A47" w:rsidRDefault="00184234">
      <w:pPr>
        <w:numPr>
          <w:ilvl w:val="0"/>
          <w:numId w:val="1"/>
        </w:numPr>
        <w:spacing w:line="338" w:lineRule="auto"/>
        <w:ind w:hanging="280"/>
      </w:pPr>
      <w:r>
        <w:t>Malarz – maluje sufit dużym pędzlem. Pomaluj pędzlem (językiem) swoje podniebienie, zacz</w:t>
      </w:r>
      <w:r>
        <w:t xml:space="preserve">ynając od zębów w stronę gardła. </w:t>
      </w:r>
    </w:p>
    <w:p w:rsidR="00E13A47" w:rsidRDefault="00184234">
      <w:pPr>
        <w:spacing w:after="86"/>
        <w:ind w:left="0" w:firstLine="0"/>
      </w:pPr>
      <w:r>
        <w:t xml:space="preserve"> </w:t>
      </w:r>
    </w:p>
    <w:p w:rsidR="00E13A47" w:rsidRDefault="00184234">
      <w:pPr>
        <w:tabs>
          <w:tab w:val="center" w:pos="411"/>
          <w:tab w:val="center" w:pos="1795"/>
        </w:tabs>
        <w:spacing w:after="41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Ćwiczenia oddechowe</w:t>
      </w:r>
      <w:r>
        <w:t xml:space="preserve"> : </w:t>
      </w:r>
    </w:p>
    <w:p w:rsidR="00E13A47" w:rsidRDefault="00184234">
      <w:pPr>
        <w:spacing w:after="41"/>
        <w:ind w:left="-5"/>
      </w:pPr>
      <w:r>
        <w:t xml:space="preserve">( wdech nosem, usta zamknięte, wydech ustami ułożonymi w dziobek) </w:t>
      </w:r>
    </w:p>
    <w:p w:rsidR="00E13A47" w:rsidRDefault="00184234">
      <w:pPr>
        <w:spacing w:after="82"/>
        <w:ind w:left="0" w:firstLine="0"/>
      </w:pPr>
      <w:r>
        <w:t xml:space="preserve"> </w:t>
      </w:r>
    </w:p>
    <w:p w:rsidR="00E13A47" w:rsidRDefault="00184234">
      <w:pPr>
        <w:numPr>
          <w:ilvl w:val="0"/>
          <w:numId w:val="2"/>
        </w:numPr>
        <w:spacing w:after="83"/>
        <w:ind w:hanging="128"/>
      </w:pPr>
      <w:r>
        <w:t xml:space="preserve">Dmuchanie na chorągiewki i wiatraczki. </w:t>
      </w:r>
    </w:p>
    <w:p w:rsidR="00E13A47" w:rsidRDefault="00184234">
      <w:pPr>
        <w:numPr>
          <w:ilvl w:val="0"/>
          <w:numId w:val="2"/>
        </w:numPr>
        <w:spacing w:after="78"/>
        <w:ind w:hanging="128"/>
      </w:pPr>
      <w:r>
        <w:t xml:space="preserve">Tańczący płomyczek – </w:t>
      </w:r>
      <w:r>
        <w:t xml:space="preserve">dmuchanie na płomień świecy, tak by wyginać go pod wpływem dmuchania. - Wydmuchiwanie baniek mydlanych. </w:t>
      </w:r>
    </w:p>
    <w:p w:rsidR="00E13A47" w:rsidRDefault="00184234">
      <w:pPr>
        <w:numPr>
          <w:ilvl w:val="0"/>
          <w:numId w:val="2"/>
        </w:numPr>
        <w:spacing w:after="73"/>
        <w:ind w:hanging="128"/>
      </w:pPr>
      <w:r>
        <w:t xml:space="preserve">Dmuchanie na papierowe ozdoby zawieszone na nitkach różnej długości. </w:t>
      </w:r>
    </w:p>
    <w:p w:rsidR="00E13A47" w:rsidRDefault="00184234">
      <w:pPr>
        <w:numPr>
          <w:ilvl w:val="0"/>
          <w:numId w:val="2"/>
        </w:numPr>
        <w:spacing w:after="75"/>
        <w:ind w:hanging="128"/>
      </w:pPr>
      <w:r>
        <w:t xml:space="preserve">Kto dmuchnie dalej? – zdmuchiwanie kulki waty kosmetycznej, lekkich przedmiotów. </w:t>
      </w:r>
    </w:p>
    <w:p w:rsidR="00E13A47" w:rsidRDefault="00184234">
      <w:pPr>
        <w:numPr>
          <w:ilvl w:val="0"/>
          <w:numId w:val="2"/>
        </w:numPr>
        <w:spacing w:after="77"/>
        <w:ind w:hanging="128"/>
      </w:pPr>
      <w:r>
        <w:t xml:space="preserve">Gotowanie obiadu – rozdmuchiwanie w naczyniu chrupek, ryżu, kaszy, pociętej gąbki, kawałków styropianu. </w:t>
      </w:r>
    </w:p>
    <w:p w:rsidR="00E13A47" w:rsidRDefault="00184234">
      <w:pPr>
        <w:numPr>
          <w:ilvl w:val="0"/>
          <w:numId w:val="2"/>
        </w:numPr>
        <w:spacing w:after="41"/>
        <w:ind w:hanging="128"/>
      </w:pPr>
      <w:r>
        <w:t xml:space="preserve">Nadmuchiwanie baloników, zabawek i piłek z folii. </w:t>
      </w:r>
    </w:p>
    <w:p w:rsidR="00E13A47" w:rsidRDefault="00184234">
      <w:pPr>
        <w:spacing w:after="85"/>
        <w:ind w:left="0" w:firstLine="0"/>
      </w:pPr>
      <w:r>
        <w:t xml:space="preserve">  </w:t>
      </w:r>
    </w:p>
    <w:p w:rsidR="00E13A47" w:rsidRDefault="00184234">
      <w:pPr>
        <w:spacing w:line="334" w:lineRule="auto"/>
        <w:ind w:left="-5"/>
      </w:pPr>
      <w:r>
        <w:rPr>
          <w:b/>
        </w:rPr>
        <w:t>Gimnastykę aparatu mowy</w:t>
      </w:r>
      <w:r>
        <w:t xml:space="preserve"> rozpoczynamy od ćwiczeń najprostszych stopniowo zwiększając ich trudność</w:t>
      </w:r>
      <w:r>
        <w:t xml:space="preserve">. Na początku możemy wykorzystać naturalne sytuacje: </w:t>
      </w:r>
    </w:p>
    <w:p w:rsidR="00E13A47" w:rsidRDefault="00184234">
      <w:pPr>
        <w:spacing w:after="83"/>
        <w:ind w:left="720" w:firstLine="0"/>
      </w:pPr>
      <w:r>
        <w:t xml:space="preserve"> </w:t>
      </w:r>
    </w:p>
    <w:p w:rsidR="00E13A47" w:rsidRDefault="00184234">
      <w:pPr>
        <w:numPr>
          <w:ilvl w:val="0"/>
          <w:numId w:val="2"/>
        </w:numPr>
        <w:spacing w:after="58"/>
        <w:ind w:hanging="128"/>
      </w:pPr>
      <w:r>
        <w:t xml:space="preserve">Po posiłku pozwólmy dziecku wylizać talerz językiem jak kotek. </w:t>
      </w:r>
    </w:p>
    <w:p w:rsidR="00E13A47" w:rsidRDefault="00184234">
      <w:pPr>
        <w:numPr>
          <w:ilvl w:val="0"/>
          <w:numId w:val="2"/>
        </w:numPr>
        <w:spacing w:line="334" w:lineRule="auto"/>
        <w:ind w:hanging="128"/>
      </w:pPr>
      <w:r>
        <w:t xml:space="preserve">Po śniadaniu posmarujmy dziecku wargi </w:t>
      </w:r>
      <w:r>
        <w:t xml:space="preserve">miodem, kremem czekoladowym lub mlekiem w proszku i poprośmy, aby zlizał je dokładnie jak miś czy kotek. </w:t>
      </w:r>
    </w:p>
    <w:p w:rsidR="00E13A47" w:rsidRDefault="00184234">
      <w:pPr>
        <w:numPr>
          <w:ilvl w:val="0"/>
          <w:numId w:val="2"/>
        </w:numPr>
        <w:spacing w:after="83"/>
        <w:ind w:hanging="128"/>
      </w:pPr>
      <w:r>
        <w:t xml:space="preserve">Kiedy dziecko ziewa nie gańmy go, lecz poprośmy, aby ziewnęło jeszcze kilka razy, zasłaniając usta. </w:t>
      </w:r>
    </w:p>
    <w:p w:rsidR="00E13A47" w:rsidRDefault="00184234">
      <w:pPr>
        <w:numPr>
          <w:ilvl w:val="0"/>
          <w:numId w:val="2"/>
        </w:numPr>
        <w:spacing w:line="336" w:lineRule="auto"/>
        <w:ind w:hanging="128"/>
      </w:pPr>
      <w:r>
        <w:lastRenderedPageBreak/>
        <w:t>Jeśli dziecko dostało lizaka zaproponujmy mu, aby</w:t>
      </w:r>
      <w:r>
        <w:t xml:space="preserve"> lizało go unosząc czubek języka ku górze. - Przy porannym i wieczornym myciu zębów zaproponujmy dziecku liczenie zębów lub witanie się z nimi w ten sposób, aby czubek języka dotknął  każdego zęba osobno.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>Podczas rysowania poprośmy dziecko, aby narysowało</w:t>
      </w:r>
      <w:r>
        <w:t xml:space="preserve"> językiem kółko (dookoła warg) lub kreseczki (od jednego do drugiego kącika ust).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 xml:space="preserve">Dmuchanie na talerz z gorącą zupą, chuchanie na zmarznięte dłonie, cmokanie, żucie pokarmów a nawet wystawianie języka to też ćwiczeni aparatu artykulacyjnego. </w:t>
      </w:r>
    </w:p>
    <w:p w:rsidR="00E13A47" w:rsidRDefault="00184234">
      <w:pPr>
        <w:spacing w:after="93"/>
        <w:ind w:left="0" w:firstLine="0"/>
      </w:pPr>
      <w:r>
        <w:t xml:space="preserve">  </w:t>
      </w:r>
    </w:p>
    <w:p w:rsidR="00E13A47" w:rsidRDefault="00184234">
      <w:pPr>
        <w:numPr>
          <w:ilvl w:val="1"/>
          <w:numId w:val="2"/>
        </w:numPr>
        <w:spacing w:after="41"/>
        <w:ind w:hanging="348"/>
      </w:pPr>
      <w:r>
        <w:rPr>
          <w:b/>
        </w:rPr>
        <w:t>Ćwiczenia</w:t>
      </w:r>
      <w:r>
        <w:rPr>
          <w:b/>
        </w:rPr>
        <w:t xml:space="preserve"> usprawniające wargi</w:t>
      </w:r>
      <w:r>
        <w:t xml:space="preserve">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 xml:space="preserve">Balonik – nadymanie policzków, usta ściągnięte (dla urozmaicenia bawimy się w baloniki, które pękają przekłute palcami ). </w:t>
      </w:r>
    </w:p>
    <w:p w:rsidR="00E13A47" w:rsidRDefault="00184234">
      <w:pPr>
        <w:numPr>
          <w:ilvl w:val="0"/>
          <w:numId w:val="2"/>
        </w:numPr>
        <w:spacing w:after="73"/>
        <w:ind w:hanging="128"/>
      </w:pPr>
      <w:r>
        <w:t xml:space="preserve">Całuski – usta układamy w „dziobek” i cmokamy posyłając do siebie buziaki. </w:t>
      </w:r>
    </w:p>
    <w:p w:rsidR="00E13A47" w:rsidRDefault="00184234">
      <w:pPr>
        <w:numPr>
          <w:ilvl w:val="0"/>
          <w:numId w:val="2"/>
        </w:numPr>
        <w:spacing w:after="76"/>
        <w:ind w:hanging="128"/>
      </w:pPr>
      <w:r>
        <w:t xml:space="preserve">Niejadek – </w:t>
      </w:r>
      <w:r>
        <w:t xml:space="preserve">usta wciągamy w głąb jamy ustnej. </w:t>
      </w:r>
    </w:p>
    <w:p w:rsidR="00E13A47" w:rsidRDefault="00184234">
      <w:pPr>
        <w:numPr>
          <w:ilvl w:val="0"/>
          <w:numId w:val="2"/>
        </w:numPr>
        <w:spacing w:after="82"/>
        <w:ind w:hanging="128"/>
      </w:pPr>
      <w:r>
        <w:t xml:space="preserve">Rybka – powolne otwieranie i zamykanie warg tworzących kształt koła, zęby „zamknięte” </w:t>
      </w:r>
    </w:p>
    <w:p w:rsidR="00E13A47" w:rsidRDefault="00184234">
      <w:pPr>
        <w:numPr>
          <w:ilvl w:val="0"/>
          <w:numId w:val="2"/>
        </w:numPr>
        <w:spacing w:after="66"/>
        <w:ind w:hanging="128"/>
      </w:pPr>
      <w:r>
        <w:t xml:space="preserve">Świnka – wysuwanie obu warg do przodu, udając ryjek świnki.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>Wąsy – wysuwanie warg jak przy wymawianiu u, położenie na górnej wardze s</w:t>
      </w:r>
      <w:r>
        <w:t xml:space="preserve">łomki lub ołówka i próby jak najdłuższego utrzymania. </w:t>
      </w:r>
    </w:p>
    <w:p w:rsidR="00E13A47" w:rsidRDefault="00184234">
      <w:pPr>
        <w:numPr>
          <w:ilvl w:val="0"/>
          <w:numId w:val="2"/>
        </w:numPr>
        <w:spacing w:line="333" w:lineRule="auto"/>
        <w:ind w:hanging="128"/>
      </w:pPr>
      <w:r>
        <w:t xml:space="preserve">Straż pożarna – wyraźne wymawianie samogłosek w parach: e o, i u, a u - Pojazdy – </w:t>
      </w:r>
      <w:r>
        <w:t xml:space="preserve">naśladowanie poprzez wibrację warg warkotu motoru, </w:t>
      </w:r>
      <w:proofErr w:type="spellStart"/>
      <w:r>
        <w:t>helikoptera.itp</w:t>
      </w:r>
      <w:proofErr w:type="spellEnd"/>
      <w:r>
        <w:t xml:space="preserve">. </w:t>
      </w:r>
    </w:p>
    <w:p w:rsidR="00E13A47" w:rsidRDefault="00184234">
      <w:pPr>
        <w:spacing w:after="93"/>
        <w:ind w:left="0" w:firstLine="0"/>
      </w:pPr>
      <w:r>
        <w:t xml:space="preserve">  </w:t>
      </w:r>
    </w:p>
    <w:p w:rsidR="00E13A47" w:rsidRDefault="00184234">
      <w:pPr>
        <w:numPr>
          <w:ilvl w:val="1"/>
          <w:numId w:val="2"/>
        </w:numPr>
        <w:spacing w:after="41"/>
        <w:ind w:hanging="348"/>
      </w:pPr>
      <w:r>
        <w:rPr>
          <w:b/>
        </w:rPr>
        <w:t>Ćwiczenia usprawniające język (pionizacja)</w:t>
      </w:r>
      <w:r>
        <w:t xml:space="preserve"> </w:t>
      </w:r>
    </w:p>
    <w:p w:rsidR="00E13A47" w:rsidRDefault="00184234">
      <w:pPr>
        <w:numPr>
          <w:ilvl w:val="0"/>
          <w:numId w:val="2"/>
        </w:numPr>
        <w:spacing w:after="54"/>
        <w:ind w:hanging="128"/>
      </w:pPr>
      <w:r>
        <w:t xml:space="preserve">Dotykamy palcem lub zimną łyżeczką podniebienia tuż za górnymi zębami, nazywając je zaczarowanym miejscem, parkingiem itp. w którym </w:t>
      </w:r>
      <w:proofErr w:type="spellStart"/>
      <w:r>
        <w:t>języ</w:t>
      </w:r>
      <w:proofErr w:type="spellEnd"/>
      <w:r>
        <w:t xml:space="preserve"> (kr</w:t>
      </w:r>
      <w:r>
        <w:t xml:space="preserve">asnoludek, samochód) powinien przebywać, gdy mamy zamkniętą buzię. </w:t>
      </w:r>
    </w:p>
    <w:p w:rsidR="00E13A47" w:rsidRDefault="00184234">
      <w:pPr>
        <w:numPr>
          <w:ilvl w:val="0"/>
          <w:numId w:val="2"/>
        </w:numPr>
        <w:spacing w:after="80"/>
        <w:ind w:hanging="128"/>
      </w:pPr>
      <w:r>
        <w:t xml:space="preserve">Zlizywanie </w:t>
      </w:r>
      <w:proofErr w:type="spellStart"/>
      <w:r>
        <w:t>nutelli</w:t>
      </w:r>
      <w:proofErr w:type="spellEnd"/>
      <w:r>
        <w:t xml:space="preserve">, mleka w proszku itp. z podniebienia przy szeroko otwartych ustach.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>Konik jedzie na przejażdżkę – naśladowanie konika stukając czubkiem języka o podniebienie, wydając p</w:t>
      </w:r>
      <w:r>
        <w:t xml:space="preserve">rzy tym charakterystyczny odgłos kląskania. </w:t>
      </w:r>
    </w:p>
    <w:p w:rsidR="00E13A47" w:rsidRDefault="00184234">
      <w:pPr>
        <w:numPr>
          <w:ilvl w:val="0"/>
          <w:numId w:val="2"/>
        </w:numPr>
        <w:spacing w:after="79"/>
        <w:ind w:hanging="128"/>
      </w:pPr>
      <w:r>
        <w:t xml:space="preserve">Winda – otwórz szeroko buzię, poruszaj językiem tak, jakby był windą – raz do góry, raz do dołu. </w:t>
      </w:r>
    </w:p>
    <w:p w:rsidR="00E13A47" w:rsidRDefault="00184234">
      <w:pPr>
        <w:numPr>
          <w:ilvl w:val="0"/>
          <w:numId w:val="2"/>
        </w:numPr>
        <w:spacing w:after="75"/>
        <w:ind w:hanging="128"/>
      </w:pPr>
      <w:r>
        <w:t>Chomik – wypycha policzki jedzeniem, a ty pokaż jak można wypchnąć policzki językiem, raz z prawej raz z lewej st</w:t>
      </w:r>
      <w:r>
        <w:t xml:space="preserve">rony.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 xml:space="preserve">Malarz – maluje sufit dużym pędzlem. Pomaluj pędzlem (językiem) swoje podniebienie, zaczynając od zębów w stronę gardła. </w:t>
      </w:r>
    </w:p>
    <w:p w:rsidR="00E13A47" w:rsidRDefault="00184234">
      <w:pPr>
        <w:numPr>
          <w:ilvl w:val="0"/>
          <w:numId w:val="2"/>
        </w:numPr>
        <w:spacing w:line="334" w:lineRule="auto"/>
        <w:ind w:hanging="128"/>
      </w:pPr>
      <w:r>
        <w:t>Młotek – wbijamy gwoździe w ścianę. Spróbuj zamienić język w młotek i uderzaj o dziąsła tuż za górnymi zębami, naśladując wbija</w:t>
      </w:r>
      <w:r>
        <w:t xml:space="preserve">nie gwoździa. </w:t>
      </w:r>
    </w:p>
    <w:p w:rsidR="00E13A47" w:rsidRDefault="00184234">
      <w:pPr>
        <w:spacing w:after="92"/>
        <w:ind w:left="0" w:firstLine="0"/>
      </w:pPr>
      <w:r>
        <w:t xml:space="preserve"> </w:t>
      </w:r>
    </w:p>
    <w:p w:rsidR="00E13A47" w:rsidRDefault="00184234">
      <w:pPr>
        <w:numPr>
          <w:ilvl w:val="1"/>
          <w:numId w:val="2"/>
        </w:numPr>
        <w:spacing w:after="41"/>
        <w:ind w:hanging="348"/>
      </w:pPr>
      <w:r>
        <w:rPr>
          <w:b/>
        </w:rPr>
        <w:t>Ćwiczenia żuchwy</w:t>
      </w:r>
      <w:r>
        <w:t xml:space="preserve"> </w:t>
      </w:r>
    </w:p>
    <w:p w:rsidR="00E13A47" w:rsidRDefault="00184234">
      <w:pPr>
        <w:numPr>
          <w:ilvl w:val="0"/>
          <w:numId w:val="2"/>
        </w:numPr>
        <w:spacing w:line="334" w:lineRule="auto"/>
        <w:ind w:hanging="128"/>
      </w:pPr>
      <w:r>
        <w:t xml:space="preserve">Zamykanie i otwieranie domku – szerokie otwieranie ust, jak przy wymawianiu głoski a, zęby są widoczne dzięki rozchylonym wargom. </w:t>
      </w:r>
    </w:p>
    <w:p w:rsidR="00E13A47" w:rsidRDefault="00184234">
      <w:pPr>
        <w:numPr>
          <w:ilvl w:val="0"/>
          <w:numId w:val="2"/>
        </w:numPr>
        <w:spacing w:line="338" w:lineRule="auto"/>
        <w:ind w:hanging="128"/>
      </w:pPr>
      <w:r>
        <w:t>Grzebień – wysuwnie żuchwy, zakładanie i poruszanie dolnymi zębami po górnej wardze. Cofan</w:t>
      </w:r>
      <w:r>
        <w:t xml:space="preserve">ie żuchwy, zakładanie i poruszanie górnymi zębami po dolnej wardze i brodzie. </w:t>
      </w:r>
    </w:p>
    <w:p w:rsidR="00E13A47" w:rsidRDefault="00184234">
      <w:pPr>
        <w:numPr>
          <w:ilvl w:val="0"/>
          <w:numId w:val="2"/>
        </w:numPr>
        <w:spacing w:after="78"/>
        <w:ind w:hanging="128"/>
      </w:pPr>
      <w:r>
        <w:t xml:space="preserve">Krowa – naśladowanie przeżuwania. </w:t>
      </w:r>
    </w:p>
    <w:p w:rsidR="00E13A47" w:rsidRDefault="00184234">
      <w:pPr>
        <w:numPr>
          <w:ilvl w:val="0"/>
          <w:numId w:val="2"/>
        </w:numPr>
        <w:ind w:hanging="128"/>
      </w:pPr>
      <w:r>
        <w:lastRenderedPageBreak/>
        <w:t xml:space="preserve">Guma do żucia – żucie gumy lub naśladowanie. </w:t>
      </w:r>
    </w:p>
    <w:p w:rsidR="00E13A47" w:rsidRDefault="00184234">
      <w:pPr>
        <w:spacing w:after="18"/>
        <w:ind w:left="0" w:firstLine="0"/>
      </w:pPr>
      <w:r>
        <w:t xml:space="preserve"> </w:t>
      </w:r>
    </w:p>
    <w:p w:rsidR="00E13A47" w:rsidRDefault="00184234">
      <w:pPr>
        <w:spacing w:line="503" w:lineRule="auto"/>
        <w:ind w:left="7567" w:firstLine="384"/>
      </w:pPr>
      <w:bookmarkStart w:id="0" w:name="_GoBack"/>
      <w:bookmarkEnd w:id="0"/>
      <w:r>
        <w:t xml:space="preserve"> </w:t>
      </w:r>
      <w:r>
        <w:t xml:space="preserve"> </w:t>
      </w:r>
    </w:p>
    <w:sectPr w:rsidR="00E13A47">
      <w:pgSz w:w="11908" w:h="16836"/>
      <w:pgMar w:top="1486" w:right="1420" w:bottom="154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66695"/>
    <w:multiLevelType w:val="hybridMultilevel"/>
    <w:tmpl w:val="FFFFFFFF"/>
    <w:lvl w:ilvl="0" w:tplc="5330DF0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69E4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A02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1ABC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890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A63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89C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6D4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DA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F5180"/>
    <w:multiLevelType w:val="hybridMultilevel"/>
    <w:tmpl w:val="FFFFFFFF"/>
    <w:lvl w:ilvl="0" w:tplc="CACA2176">
      <w:start w:val="1"/>
      <w:numFmt w:val="bullet"/>
      <w:lvlText w:val="–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EC2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B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82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E01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A0E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AB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24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8B7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47"/>
    <w:rsid w:val="000D24E1"/>
    <w:rsid w:val="00184234"/>
    <w:rsid w:val="00C91092"/>
    <w:rsid w:val="00E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92757"/>
  <w15:docId w15:val="{A871633B-DC1E-CD4D-B813-3BEF7BD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Poterek</cp:lastModifiedBy>
  <cp:revision>2</cp:revision>
  <dcterms:created xsi:type="dcterms:W3CDTF">2020-03-20T15:13:00Z</dcterms:created>
  <dcterms:modified xsi:type="dcterms:W3CDTF">2020-03-20T15:13:00Z</dcterms:modified>
</cp:coreProperties>
</file>